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BC86" w14:textId="34D510B6" w:rsidR="00A81B69" w:rsidRPr="00A81B69" w:rsidRDefault="00A81B69" w:rsidP="00040249">
      <w:pPr>
        <w:keepNext/>
        <w:jc w:val="center"/>
        <w:rPr>
          <w:rFonts w:cstheme="minorHAnsi"/>
          <w:b/>
          <w:sz w:val="52"/>
          <w:szCs w:val="36"/>
          <w:u w:val="single"/>
        </w:rPr>
      </w:pPr>
      <w:r w:rsidRPr="00A81B69">
        <w:rPr>
          <w:rFonts w:cstheme="minorHAnsi"/>
          <w:b/>
          <w:sz w:val="52"/>
          <w:szCs w:val="36"/>
          <w:u w:val="single"/>
        </w:rPr>
        <w:t>ΥΔΡΥΑΛΟΣ ΝΑΤΡΙΟΥ</w:t>
      </w:r>
    </w:p>
    <w:p w14:paraId="4CDBDC54" w14:textId="29A07156" w:rsidR="00A81B69" w:rsidRPr="00A81B69" w:rsidRDefault="00A81B69" w:rsidP="00040249">
      <w:pPr>
        <w:keepNext/>
        <w:jc w:val="center"/>
        <w:rPr>
          <w:rFonts w:ascii="Times New Roman" w:hAnsi="Times New Roman" w:cs="Times New Roman"/>
          <w:noProof/>
          <w:sz w:val="20"/>
          <w:szCs w:val="20"/>
          <w:lang w:eastAsia="el-GR"/>
        </w:rPr>
      </w:pPr>
      <w:r w:rsidRPr="00A81B69">
        <w:rPr>
          <w:rFonts w:cstheme="minorHAnsi"/>
          <w:b/>
          <w:sz w:val="48"/>
          <w:szCs w:val="32"/>
          <w:u w:val="single"/>
        </w:rPr>
        <w:t>ΔΙΑΛΥΜΑ ΠΥΡΙΤΙΚΟΥ ΝΑΤΡΙΟΥ(MR 3,4</w:t>
      </w:r>
      <w:r w:rsidRPr="00A81B69">
        <w:rPr>
          <w:rFonts w:cstheme="minorHAnsi"/>
          <w:b/>
          <w:sz w:val="52"/>
          <w:szCs w:val="36"/>
          <w:u w:val="single"/>
        </w:rPr>
        <w:t>)</w:t>
      </w:r>
    </w:p>
    <w:p w14:paraId="385A5DBE" w14:textId="05DB65C5" w:rsidR="00253186" w:rsidRDefault="00FD45CC" w:rsidP="00040249">
      <w:pPr>
        <w:keepNext/>
        <w:jc w:val="center"/>
        <w:rPr>
          <w:rFonts w:ascii="Times New Roman" w:hAnsi="Times New Roman" w:cs="Times New Roman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1568B344" wp14:editId="24D1AD93">
            <wp:extent cx="1076325" cy="105699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00" cy="108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17EE" w14:textId="1D03189A" w:rsidR="000E7078" w:rsidRPr="00A81B69" w:rsidRDefault="00097B92" w:rsidP="000E7078">
      <w:pPr>
        <w:keepNext/>
        <w:jc w:val="center"/>
        <w:rPr>
          <w:rFonts w:cstheme="minorHAnsi"/>
          <w:b/>
          <w:sz w:val="44"/>
          <w:szCs w:val="36"/>
          <w:lang w:val="en-US"/>
        </w:rPr>
      </w:pPr>
      <w:r>
        <w:rPr>
          <w:rFonts w:cstheme="minorHAnsi"/>
          <w:b/>
          <w:sz w:val="44"/>
          <w:szCs w:val="36"/>
        </w:rPr>
        <w:t>ΠΡΟΣΟΧΗ</w:t>
      </w:r>
    </w:p>
    <w:p w14:paraId="006BDA60" w14:textId="6B6EEEA4" w:rsidR="0024114F" w:rsidRPr="00A81B69" w:rsidRDefault="00316B83" w:rsidP="00595A38">
      <w:pPr>
        <w:keepNext/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 w:rsidRPr="00316B83">
        <w:rPr>
          <w:rFonts w:cstheme="minorHAnsi"/>
          <w:b/>
          <w:sz w:val="32"/>
          <w:szCs w:val="32"/>
          <w:lang w:val="en-US"/>
        </w:rPr>
        <w:t>UFI</w:t>
      </w:r>
      <w:r w:rsidRPr="00A81B69">
        <w:rPr>
          <w:rFonts w:cstheme="minorHAnsi"/>
          <w:b/>
          <w:sz w:val="32"/>
          <w:szCs w:val="32"/>
          <w:lang w:val="en-US"/>
        </w:rPr>
        <w:t xml:space="preserve">: </w:t>
      </w:r>
      <w:r w:rsidR="00A81B69" w:rsidRPr="00A81B69">
        <w:rPr>
          <w:rFonts w:cstheme="minorHAnsi"/>
          <w:b/>
          <w:sz w:val="32"/>
          <w:szCs w:val="32"/>
          <w:lang w:val="en-US"/>
        </w:rPr>
        <w:t>3T60-70SS-300R-3TT3</w:t>
      </w:r>
    </w:p>
    <w:p w14:paraId="2AA1A010" w14:textId="77777777" w:rsidR="00A45E0C" w:rsidRPr="00A81B69" w:rsidRDefault="00A45E0C" w:rsidP="00595A38">
      <w:pPr>
        <w:keepNext/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</w:p>
    <w:p w14:paraId="15196282" w14:textId="0C02D47E" w:rsidR="00FD45CC" w:rsidRPr="006D4722" w:rsidRDefault="00FD45CC" w:rsidP="00D75EA7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41DC94ED" w14:textId="1AE94326" w:rsidR="00A81B69" w:rsidRDefault="00A81B69" w:rsidP="00A81B69">
      <w:pPr>
        <w:keepNext/>
        <w:spacing w:after="0" w:line="240" w:lineRule="auto"/>
        <w:jc w:val="both"/>
        <w:rPr>
          <w:rFonts w:cstheme="minorHAnsi"/>
        </w:rPr>
      </w:pPr>
      <w:r w:rsidRPr="00A81B69">
        <w:rPr>
          <w:rFonts w:cstheme="minorHAnsi"/>
        </w:rPr>
        <w:t>H315 Προκαλεί ερεθισμό του δέρματος.H319 Προκαλεί σοβαρό οφθαλμικό ερεθισμό.</w:t>
      </w:r>
    </w:p>
    <w:p w14:paraId="226CC3BC" w14:textId="77777777" w:rsidR="00A81B69" w:rsidRDefault="00A81B69" w:rsidP="00A81B69">
      <w:pPr>
        <w:keepNext/>
        <w:spacing w:after="0" w:line="240" w:lineRule="auto"/>
        <w:jc w:val="both"/>
        <w:rPr>
          <w:rFonts w:cstheme="minorHAnsi"/>
        </w:rPr>
      </w:pPr>
    </w:p>
    <w:p w14:paraId="527D7CDD" w14:textId="464A10A1" w:rsidR="00FD45CC" w:rsidRPr="006D4722" w:rsidRDefault="00FD45CC" w:rsidP="00A81B69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5241E1A2" w14:textId="51020804" w:rsidR="00A45E0C" w:rsidRDefault="00A81B69" w:rsidP="008C5218">
      <w:pPr>
        <w:contextualSpacing/>
        <w:jc w:val="both"/>
      </w:pPr>
      <w:r>
        <w:t>P102 Μακριά από παιδιά.P262 Να μην έρθει σε επαφή με τα μάτια, με το δέρμα ή με τα ρούχα.P280 Να φοράτε προστατευτικά γάντια/ προστατευτικά ενδύματα/μέσα ατομικής προστασίας για</w:t>
      </w:r>
      <w:r w:rsidR="008C5218">
        <w:t xml:space="preserve"> </w:t>
      </w:r>
      <w:r>
        <w:t>τα μάτια/το πρόσωπο/τα αυτιά.P303+P361+P353 ΣΕ ΠΕΡΙΠΤΩΣΗ ΕΠΑΦΗΣ ΜΕ ΤΟ ΔΕΡΜΑ (ή με τα μαλλιά): Βγάλτε αμέσως όλα τα</w:t>
      </w:r>
      <w:r w:rsidR="008C5218">
        <w:t xml:space="preserve"> </w:t>
      </w:r>
      <w:r>
        <w:t>μολυσμένα ρούχα. Ξεπλύνετε την επιδερμίδα με νερό [ή στο ντους].P305+P351+P338 ΣΕ ΠΕΡΙΠΤΩΣΗ ΕΠΑΦΗΣ ΜΕ ΤΑ ΜΑΤΙΑ: Ξεπλύνετε προσεκτικά με νερό για αρκετά</w:t>
      </w:r>
      <w:r w:rsidR="008C5218">
        <w:t xml:space="preserve"> </w:t>
      </w:r>
      <w:r>
        <w:t>λεπτά. Αν υπάρχουν φακοί επαφής, αφαιρέστε τους, αν είναι εύκολο. Συνεχίστε να</w:t>
      </w:r>
      <w:r w:rsidR="008C5218">
        <w:t xml:space="preserve"> </w:t>
      </w:r>
      <w:r>
        <w:t>ξεπλένετε</w:t>
      </w:r>
      <w:r w:rsidR="008C5218">
        <w:t>.</w:t>
      </w:r>
    </w:p>
    <w:p w14:paraId="021CABF2" w14:textId="77777777" w:rsidR="008C5218" w:rsidRDefault="008C5218" w:rsidP="00A81B69">
      <w:pPr>
        <w:contextualSpacing/>
      </w:pPr>
    </w:p>
    <w:p w14:paraId="28A42841" w14:textId="77777777" w:rsidR="008C5218" w:rsidRPr="008C5218" w:rsidRDefault="008C5218" w:rsidP="00A81B69">
      <w:pPr>
        <w:contextualSpacing/>
      </w:pPr>
    </w:p>
    <w:p w14:paraId="13D30C7B" w14:textId="665EB3FB" w:rsidR="000E7078" w:rsidRPr="004637DB" w:rsidRDefault="000E7078" w:rsidP="00097B92">
      <w:pPr>
        <w:contextualSpacing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637DB">
        <w:rPr>
          <w:rFonts w:ascii="Calibri" w:eastAsia="Calibri" w:hAnsi="Calibri" w:cs="Calibri"/>
          <w:b/>
          <w:sz w:val="24"/>
          <w:szCs w:val="24"/>
          <w:u w:val="single"/>
        </w:rPr>
        <w:t xml:space="preserve">ΓΙΑ ΕΠΑΓΓΕΛΜΑΤΙΚΗ </w:t>
      </w:r>
      <w:r w:rsidR="00A45E0C">
        <w:rPr>
          <w:rFonts w:ascii="Calibri" w:eastAsia="Calibri" w:hAnsi="Calibri" w:cs="Calibri"/>
          <w:b/>
          <w:sz w:val="24"/>
          <w:szCs w:val="24"/>
          <w:u w:val="single"/>
        </w:rPr>
        <w:t xml:space="preserve">&amp; ΚΑΤΑΝΑΛΩΤΙΚΗ </w:t>
      </w:r>
      <w:r w:rsidRPr="004637DB">
        <w:rPr>
          <w:rFonts w:ascii="Calibri" w:eastAsia="Calibri" w:hAnsi="Calibri" w:cs="Calibri"/>
          <w:b/>
          <w:sz w:val="24"/>
          <w:szCs w:val="24"/>
          <w:u w:val="single"/>
        </w:rPr>
        <w:t>ΧΡΗΣΗ</w:t>
      </w:r>
    </w:p>
    <w:p w14:paraId="22929730" w14:textId="77777777" w:rsidR="000E7078" w:rsidRPr="004637DB" w:rsidRDefault="000E7078" w:rsidP="000E7078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4637DB">
        <w:rPr>
          <w:rFonts w:cstheme="minorHAnsi"/>
          <w:b/>
          <w:bCs/>
          <w:sz w:val="24"/>
          <w:szCs w:val="24"/>
          <w:u w:val="single"/>
        </w:rPr>
        <w:t>Τηλ</w:t>
      </w:r>
      <w:proofErr w:type="spellEnd"/>
      <w:r w:rsidRPr="004637DB">
        <w:rPr>
          <w:rFonts w:cstheme="minorHAnsi"/>
          <w:b/>
          <w:bCs/>
          <w:sz w:val="24"/>
          <w:szCs w:val="24"/>
          <w:u w:val="single"/>
        </w:rPr>
        <w:t>. Κέντρου Δηλητηριάσεων: 210 7793777</w:t>
      </w:r>
    </w:p>
    <w:p w14:paraId="15E9E153" w14:textId="43F18130" w:rsidR="00040249" w:rsidRPr="0024114F" w:rsidRDefault="00040249" w:rsidP="0024114F">
      <w:pPr>
        <w:jc w:val="center"/>
        <w:rPr>
          <w:rFonts w:ascii="Calibri" w:eastAsia="Calibri" w:hAnsi="Calibri" w:cs="Calibri"/>
          <w:b/>
          <w:sz w:val="24"/>
          <w:u w:val="single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4637DB" w:rsidRPr="0013209B" w14:paraId="6517ACE3" w14:textId="77777777" w:rsidTr="003F42CB">
        <w:tc>
          <w:tcPr>
            <w:tcW w:w="4679" w:type="dxa"/>
          </w:tcPr>
          <w:p w14:paraId="373CE2A6" w14:textId="77777777" w:rsidR="004637DB" w:rsidRPr="00D407E8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D407E8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D407E8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D407E8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D407E8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35CFD006" w14:textId="77777777" w:rsidR="004637DB" w:rsidRPr="00D407E8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D407E8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D407E8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D407E8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D407E8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006C483B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551BAEF0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22130D2D" w14:textId="77777777" w:rsidR="004637DB" w:rsidRPr="005C5637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7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4FED2A13" w14:textId="77777777" w:rsidR="004637DB" w:rsidRPr="005C5637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5873F39E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7355D0A2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3E31C7B2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16C6C06C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61D0B105" w14:textId="77777777" w:rsidR="004637DB" w:rsidRPr="00465B9E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1E23F917" w14:textId="77777777" w:rsidR="004637DB" w:rsidRPr="007F3278" w:rsidRDefault="008C5218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9" w:history="1">
              <w:r w:rsidR="004637DB">
                <w:rPr>
                  <w:rStyle w:val="-"/>
                  <w:lang w:val="en-US"/>
                </w:rPr>
                <w:t>www</w:t>
              </w:r>
              <w:r w:rsidR="004637DB">
                <w:rPr>
                  <w:rStyle w:val="-"/>
                </w:rPr>
                <w:t>.</w:t>
              </w:r>
              <w:r w:rsidR="004637DB">
                <w:rPr>
                  <w:rStyle w:val="-"/>
                  <w:lang w:val="en-US"/>
                </w:rPr>
                <w:t>kalochem</w:t>
              </w:r>
              <w:r w:rsidR="004637DB">
                <w:rPr>
                  <w:rStyle w:val="-"/>
                </w:rPr>
                <w:t>.</w:t>
              </w:r>
              <w:r w:rsidR="004637DB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624505CE" w14:textId="0CFC9FA2" w:rsidR="00B03767" w:rsidRPr="00B03767" w:rsidRDefault="00B03767" w:rsidP="00B03767">
      <w:pPr>
        <w:tabs>
          <w:tab w:val="left" w:pos="3525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sectPr w:rsidR="00B03767" w:rsidRPr="00B03767" w:rsidSect="007A056D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16D1" w14:textId="77777777" w:rsidR="00A85DC7" w:rsidRDefault="00A85DC7" w:rsidP="00B550BC">
      <w:pPr>
        <w:spacing w:after="0" w:line="240" w:lineRule="auto"/>
      </w:pPr>
      <w:r>
        <w:separator/>
      </w:r>
    </w:p>
  </w:endnote>
  <w:endnote w:type="continuationSeparator" w:id="0">
    <w:p w14:paraId="070853F5" w14:textId="77777777" w:rsidR="00A85DC7" w:rsidRDefault="00A85DC7" w:rsidP="00B5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6276" w14:textId="77777777" w:rsidR="00A85DC7" w:rsidRDefault="00A85DC7" w:rsidP="00B550BC">
      <w:pPr>
        <w:spacing w:after="0" w:line="240" w:lineRule="auto"/>
      </w:pPr>
      <w:r>
        <w:separator/>
      </w:r>
    </w:p>
  </w:footnote>
  <w:footnote w:type="continuationSeparator" w:id="0">
    <w:p w14:paraId="5C4AC7CE" w14:textId="77777777" w:rsidR="00A85DC7" w:rsidRDefault="00A85DC7" w:rsidP="00B5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520D" w14:textId="2C3DCBC5" w:rsidR="00B550BC" w:rsidRDefault="00B550BC" w:rsidP="00B550B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097B92"/>
    <w:rsid w:val="000E7078"/>
    <w:rsid w:val="00154B0D"/>
    <w:rsid w:val="001712E3"/>
    <w:rsid w:val="00185842"/>
    <w:rsid w:val="001A2A64"/>
    <w:rsid w:val="00212857"/>
    <w:rsid w:val="00213CB2"/>
    <w:rsid w:val="00213F63"/>
    <w:rsid w:val="00227E40"/>
    <w:rsid w:val="0024114F"/>
    <w:rsid w:val="00253186"/>
    <w:rsid w:val="00264A49"/>
    <w:rsid w:val="0029007A"/>
    <w:rsid w:val="00316B83"/>
    <w:rsid w:val="00354AAC"/>
    <w:rsid w:val="003C6DE1"/>
    <w:rsid w:val="003D5DE8"/>
    <w:rsid w:val="00424FE0"/>
    <w:rsid w:val="004637DB"/>
    <w:rsid w:val="004F65FC"/>
    <w:rsid w:val="00510A30"/>
    <w:rsid w:val="0059489F"/>
    <w:rsid w:val="00595A38"/>
    <w:rsid w:val="006729CD"/>
    <w:rsid w:val="00686D34"/>
    <w:rsid w:val="006D4722"/>
    <w:rsid w:val="007A056D"/>
    <w:rsid w:val="00805CA5"/>
    <w:rsid w:val="008C1D20"/>
    <w:rsid w:val="008C5218"/>
    <w:rsid w:val="00A40BF0"/>
    <w:rsid w:val="00A45E0C"/>
    <w:rsid w:val="00A75229"/>
    <w:rsid w:val="00A81B69"/>
    <w:rsid w:val="00A85DC7"/>
    <w:rsid w:val="00A95B5A"/>
    <w:rsid w:val="00AA3B71"/>
    <w:rsid w:val="00B03767"/>
    <w:rsid w:val="00B317DF"/>
    <w:rsid w:val="00B45909"/>
    <w:rsid w:val="00B547D0"/>
    <w:rsid w:val="00B550BC"/>
    <w:rsid w:val="00BC711F"/>
    <w:rsid w:val="00BD0551"/>
    <w:rsid w:val="00C30B75"/>
    <w:rsid w:val="00CA6E4A"/>
    <w:rsid w:val="00D407E8"/>
    <w:rsid w:val="00D555E0"/>
    <w:rsid w:val="00D63B2E"/>
    <w:rsid w:val="00D75EA7"/>
    <w:rsid w:val="00EB74D7"/>
    <w:rsid w:val="00F2371C"/>
    <w:rsid w:val="00F45DC6"/>
    <w:rsid w:val="00F74CA8"/>
    <w:rsid w:val="00FB3BFC"/>
    <w:rsid w:val="00FB7923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D539"/>
  <w15:docId w15:val="{C4743EF5-E68D-4846-B7FE-E5CEB30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B55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550BC"/>
  </w:style>
  <w:style w:type="paragraph" w:styleId="a7">
    <w:name w:val="footer"/>
    <w:basedOn w:val="a"/>
    <w:link w:val="Char1"/>
    <w:uiPriority w:val="99"/>
    <w:unhideWhenUsed/>
    <w:rsid w:val="00B55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550BC"/>
  </w:style>
  <w:style w:type="table" w:customStyle="1" w:styleId="1">
    <w:name w:val="Πλέγμα πίνακα1"/>
    <w:basedOn w:val="a1"/>
    <w:next w:val="a5"/>
    <w:uiPriority w:val="59"/>
    <w:rsid w:val="00B0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alochem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alochem.sho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37</cp:revision>
  <cp:lastPrinted>2019-06-19T07:23:00Z</cp:lastPrinted>
  <dcterms:created xsi:type="dcterms:W3CDTF">2013-04-27T09:22:00Z</dcterms:created>
  <dcterms:modified xsi:type="dcterms:W3CDTF">2023-04-19T09:10:00Z</dcterms:modified>
</cp:coreProperties>
</file>